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AEC2" w14:textId="77777777" w:rsidR="005F6606" w:rsidRPr="00CC6729" w:rsidRDefault="005F6606" w:rsidP="007C0F5D">
      <w:pPr>
        <w:jc w:val="center"/>
        <w:rPr>
          <w:rFonts w:ascii="Times New Roman" w:hAnsi="Times New Roman"/>
          <w:b/>
          <w:bCs/>
        </w:rPr>
      </w:pPr>
      <w:r w:rsidRPr="00CC6729">
        <w:rPr>
          <w:rFonts w:ascii="Times New Roman" w:hAnsi="Times New Roman"/>
          <w:b/>
          <w:bCs/>
        </w:rPr>
        <w:t xml:space="preserve">Klauzula informacyjna   </w:t>
      </w:r>
    </w:p>
    <w:p w14:paraId="19B2FBCE" w14:textId="77777777" w:rsidR="008C7D1C" w:rsidRPr="00CC6729" w:rsidRDefault="008C7D1C" w:rsidP="007C0F5D">
      <w:pPr>
        <w:jc w:val="center"/>
        <w:rPr>
          <w:rFonts w:ascii="Times New Roman" w:hAnsi="Times New Roman"/>
          <w:b/>
          <w:bCs/>
        </w:rPr>
      </w:pPr>
      <w:r w:rsidRPr="00CC6729">
        <w:rPr>
          <w:rFonts w:ascii="Times New Roman" w:hAnsi="Times New Roman"/>
          <w:b/>
          <w:bCs/>
        </w:rPr>
        <w:t>(</w:t>
      </w:r>
      <w:r w:rsidR="003A5170" w:rsidRPr="00CC6729">
        <w:rPr>
          <w:rFonts w:ascii="Times New Roman" w:hAnsi="Times New Roman"/>
          <w:b/>
          <w:bCs/>
        </w:rPr>
        <w:t xml:space="preserve">przekazywana </w:t>
      </w:r>
      <w:r w:rsidRPr="00CC6729">
        <w:rPr>
          <w:rFonts w:ascii="Times New Roman" w:hAnsi="Times New Roman"/>
          <w:b/>
          <w:bCs/>
        </w:rPr>
        <w:t>w przypadku zbierania danych od osoby, której dane dotyczą</w:t>
      </w:r>
      <w:r w:rsidR="003A5170" w:rsidRPr="00CC6729">
        <w:rPr>
          <w:rFonts w:ascii="Times New Roman" w:hAnsi="Times New Roman"/>
          <w:b/>
          <w:bCs/>
        </w:rPr>
        <w:t xml:space="preserve"> w uwagi na  przygotowywanie, zawieranie i wykonywanie umów związanych z realizacją ustawowych zadań </w:t>
      </w:r>
      <w:r w:rsidR="00065CBC" w:rsidRPr="00CC6729">
        <w:rPr>
          <w:rFonts w:ascii="Times New Roman" w:hAnsi="Times New Roman"/>
          <w:b/>
          <w:bCs/>
        </w:rPr>
        <w:t xml:space="preserve"> Gminnego Ośrodka Pomocy Społecznej w </w:t>
      </w:r>
      <w:r w:rsidR="002F6FC7" w:rsidRPr="00CC6729">
        <w:rPr>
          <w:rFonts w:ascii="Times New Roman" w:hAnsi="Times New Roman"/>
          <w:b/>
          <w:bCs/>
        </w:rPr>
        <w:t>Godkowie</w:t>
      </w:r>
      <w:r w:rsidR="003A5170" w:rsidRPr="00CC6729">
        <w:rPr>
          <w:rFonts w:ascii="Times New Roman" w:hAnsi="Times New Roman"/>
          <w:b/>
          <w:bCs/>
        </w:rPr>
        <w:t>)</w:t>
      </w:r>
    </w:p>
    <w:p w14:paraId="0272D194" w14:textId="77777777" w:rsidR="002F6FC7" w:rsidRPr="00CC6729" w:rsidRDefault="005F6606" w:rsidP="002F6FC7">
      <w:pPr>
        <w:rPr>
          <w:rFonts w:ascii="Times New Roman" w:hAnsi="Times New Roman"/>
        </w:rPr>
      </w:pPr>
      <w:r w:rsidRPr="00CC6729">
        <w:rPr>
          <w:rFonts w:ascii="Times New Roman" w:hAnsi="Times New Roman"/>
        </w:rPr>
        <w:t xml:space="preserve">Na podstawie art. </w:t>
      </w:r>
      <w:r w:rsidRPr="00CC6729">
        <w:rPr>
          <w:rFonts w:ascii="Times New Roman" w:hAnsi="Times New Roman"/>
          <w:bCs/>
        </w:rPr>
        <w:t>13</w:t>
      </w:r>
      <w:r w:rsidRPr="00CC6729">
        <w:rPr>
          <w:rFonts w:ascii="Times New Roman" w:hAnsi="Times New Roman"/>
        </w:rPr>
        <w:t xml:space="preserve">Rozporządzenia Parlamentu Europejskiego i Rady (UE) 2016/679 z dnia 27 kwietnia 2016r. w sprawie ochrony osób fizycznych w związku z przetwarzaniem danych osobowych  i w sprawie swobodnego przepływu  takich danych oraz uchylenia Dyrektywy 95/46 (ogólne rozporządzenie o ochronie danych - zwane Rozporządzenie) (Dziennik Urzędowy Unii Europejskiej z dnia 14 maja 2016 r. L 119/1), informuję, że: </w:t>
      </w:r>
      <w:bookmarkStart w:id="0" w:name="_Ref484508921"/>
    </w:p>
    <w:p w14:paraId="09DEC6AD" w14:textId="77777777" w:rsidR="00CC6729" w:rsidRPr="00CC6729" w:rsidRDefault="00CC6729" w:rsidP="00CC6729">
      <w:pPr>
        <w:shd w:val="clear" w:color="auto" w:fill="FFFFFF"/>
        <w:jc w:val="both"/>
        <w:rPr>
          <w:rFonts w:ascii="Times New Roman" w:hAnsi="Times New Roman"/>
          <w:b/>
          <w:kern w:val="2"/>
        </w:rPr>
      </w:pPr>
      <w:r w:rsidRPr="00CC6729">
        <w:rPr>
          <w:rFonts w:ascii="Times New Roman" w:hAnsi="Times New Roman"/>
          <w:b/>
          <w:iCs/>
          <w:color w:val="000000"/>
          <w:shd w:val="clear" w:color="auto" w:fill="FFFFFF"/>
        </w:rPr>
        <w:t>1.</w:t>
      </w:r>
      <w:r w:rsidRPr="00CC6729">
        <w:rPr>
          <w:rFonts w:ascii="Times New Roman" w:hAnsi="Times New Roman"/>
          <w:b/>
        </w:rPr>
        <w:t xml:space="preserve"> Administrator danych osobowych.</w:t>
      </w:r>
    </w:p>
    <w:p w14:paraId="42789F42" w14:textId="77777777" w:rsidR="00CC6729" w:rsidRPr="005623E1" w:rsidRDefault="00CC6729" w:rsidP="005623E1">
      <w:pPr>
        <w:shd w:val="clear" w:color="auto" w:fill="FFFFFF"/>
        <w:rPr>
          <w:rFonts w:ascii="Times New Roman" w:hAnsi="Times New Roman"/>
        </w:rPr>
      </w:pPr>
      <w:r w:rsidRPr="005623E1">
        <w:rPr>
          <w:rFonts w:ascii="Times New Roman" w:hAnsi="Times New Roman"/>
        </w:rPr>
        <w:t>Administratorem Pani/Pana danych osobowych jest Gminny Ośrodek Pomocy Społecznej w Godkowie reprezentowany przez Kierownika – Alicję Matusiak.</w:t>
      </w:r>
    </w:p>
    <w:p w14:paraId="34182A9E" w14:textId="77777777" w:rsidR="00CC6729" w:rsidRPr="00CC6729" w:rsidRDefault="00CC6729" w:rsidP="00CC6729">
      <w:pPr>
        <w:shd w:val="clear" w:color="auto" w:fill="FFFFFF"/>
        <w:jc w:val="both"/>
        <w:rPr>
          <w:rFonts w:ascii="Times New Roman" w:hAnsi="Times New Roman"/>
          <w:b/>
        </w:rPr>
      </w:pPr>
      <w:r w:rsidRPr="00CC6729">
        <w:rPr>
          <w:rFonts w:ascii="Times New Roman" w:hAnsi="Times New Roman"/>
          <w:b/>
        </w:rPr>
        <w:t>2. Kontakt z Administratorem danych osobowych.</w:t>
      </w:r>
    </w:p>
    <w:p w14:paraId="1E27C44B" w14:textId="77777777" w:rsidR="00CC6729" w:rsidRPr="005623E1" w:rsidRDefault="00CC6729" w:rsidP="005623E1">
      <w:pPr>
        <w:shd w:val="clear" w:color="auto" w:fill="FFFFFF"/>
        <w:spacing w:after="0"/>
        <w:rPr>
          <w:rFonts w:ascii="Times New Roman" w:hAnsi="Times New Roman"/>
        </w:rPr>
      </w:pPr>
      <w:r w:rsidRPr="005623E1">
        <w:rPr>
          <w:rFonts w:ascii="Times New Roman" w:hAnsi="Times New Roman"/>
        </w:rPr>
        <w:t xml:space="preserve">Z Administratorem można się kontaktować w następujący sposób: </w:t>
      </w:r>
    </w:p>
    <w:p w14:paraId="76A2435D" w14:textId="77777777" w:rsidR="00CC6729" w:rsidRPr="005623E1" w:rsidRDefault="00CC6729" w:rsidP="005623E1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5623E1">
        <w:rPr>
          <w:rFonts w:ascii="Times New Roman" w:hAnsi="Times New Roman"/>
          <w:iCs/>
        </w:rPr>
        <w:t xml:space="preserve">- listownie na adres: Gminny Ośrodek Pomocy Społecznej w Godkowie; 14-407 Godkowo 14; </w:t>
      </w:r>
    </w:p>
    <w:p w14:paraId="49FF49FC" w14:textId="77777777" w:rsidR="00A426DC" w:rsidRPr="005623E1" w:rsidRDefault="00CC6729" w:rsidP="005623E1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5623E1">
        <w:rPr>
          <w:rFonts w:ascii="Times New Roman" w:hAnsi="Times New Roman"/>
          <w:iCs/>
        </w:rPr>
        <w:t>- telefonicznie: 055 249-72-38 lub</w:t>
      </w:r>
    </w:p>
    <w:p w14:paraId="61C6247B" w14:textId="77777777" w:rsidR="00A426DC" w:rsidRPr="005623E1" w:rsidRDefault="00A426DC" w:rsidP="005623E1">
      <w:pPr>
        <w:tabs>
          <w:tab w:val="left" w:pos="142"/>
        </w:tabs>
        <w:spacing w:after="0"/>
        <w:rPr>
          <w:rFonts w:ascii="Times New Roman" w:hAnsi="Times New Roman"/>
          <w:b/>
          <w:shd w:val="clear" w:color="auto" w:fill="FFFFFF"/>
        </w:rPr>
      </w:pPr>
      <w:r w:rsidRPr="005623E1">
        <w:rPr>
          <w:rFonts w:ascii="Times New Roman" w:hAnsi="Times New Roman"/>
          <w:iCs/>
        </w:rPr>
        <w:t xml:space="preserve">- </w:t>
      </w:r>
      <w:r w:rsidR="00CC6729" w:rsidRPr="005623E1">
        <w:rPr>
          <w:rFonts w:ascii="Times New Roman" w:hAnsi="Times New Roman"/>
          <w:iCs/>
        </w:rPr>
        <w:t xml:space="preserve"> </w:t>
      </w:r>
      <w:r w:rsidRPr="005623E1">
        <w:rPr>
          <w:rFonts w:ascii="Times New Roman" w:hAnsi="Times New Roman"/>
          <w:shd w:val="clear" w:color="auto" w:fill="FFFFFF"/>
        </w:rPr>
        <w:t xml:space="preserve">elektronicznie na skrzynkę podawczą e-PUAP o nazwie </w:t>
      </w:r>
      <w:r w:rsidRPr="005623E1">
        <w:rPr>
          <w:rFonts w:ascii="Times New Roman" w:hAnsi="Times New Roman"/>
          <w:b/>
          <w:shd w:val="clear" w:color="auto" w:fill="FFFFFF"/>
        </w:rPr>
        <w:t>/</w:t>
      </w:r>
      <w:proofErr w:type="spellStart"/>
      <w:r w:rsidRPr="005623E1">
        <w:rPr>
          <w:rFonts w:ascii="Times New Roman" w:hAnsi="Times New Roman"/>
          <w:b/>
          <w:shd w:val="clear" w:color="auto" w:fill="FFFFFF"/>
        </w:rPr>
        <w:t>gopsg</w:t>
      </w:r>
      <w:proofErr w:type="spellEnd"/>
      <w:r w:rsidRPr="005623E1">
        <w:rPr>
          <w:rFonts w:ascii="Times New Roman" w:hAnsi="Times New Roman"/>
          <w:b/>
          <w:shd w:val="clear" w:color="auto" w:fill="FFFFFF"/>
        </w:rPr>
        <w:t>/Skrytka ESP/</w:t>
      </w:r>
      <w:r w:rsidRPr="005623E1">
        <w:rPr>
          <w:rFonts w:ascii="Times New Roman" w:hAnsi="Times New Roman"/>
          <w:shd w:val="clear" w:color="auto" w:fill="FFFFFF"/>
        </w:rPr>
        <w:t xml:space="preserve">albo adres </w:t>
      </w:r>
      <w:r w:rsidRPr="005623E1">
        <w:rPr>
          <w:rFonts w:ascii="Times New Roman" w:hAnsi="Times New Roman"/>
          <w:b/>
          <w:shd w:val="clear" w:color="auto" w:fill="FFFFFF"/>
        </w:rPr>
        <w:t>elektroniczny : AE:PL-67183-96909-HJADD-26;</w:t>
      </w:r>
    </w:p>
    <w:p w14:paraId="09727E05" w14:textId="77777777" w:rsidR="00A426DC" w:rsidRPr="005623E1" w:rsidRDefault="00A426DC" w:rsidP="005623E1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5623E1">
        <w:rPr>
          <w:rFonts w:ascii="Times New Roman" w:hAnsi="Times New Roman"/>
          <w:shd w:val="clear" w:color="auto" w:fill="FFFFFF"/>
        </w:rPr>
        <w:t xml:space="preserve"> lub </w:t>
      </w:r>
      <w:r w:rsidRPr="005623E1">
        <w:rPr>
          <w:rFonts w:ascii="Times New Roman" w:hAnsi="Times New Roman"/>
        </w:rPr>
        <w:t>email: gops.kierownik@godkowo.pl;</w:t>
      </w:r>
    </w:p>
    <w:p w14:paraId="2A63C4DB" w14:textId="77777777" w:rsidR="00CC6729" w:rsidRPr="00CC6729" w:rsidRDefault="00CC6729" w:rsidP="005623E1">
      <w:pPr>
        <w:tabs>
          <w:tab w:val="left" w:pos="142"/>
        </w:tabs>
        <w:spacing w:after="0"/>
        <w:ind w:right="-397"/>
        <w:jc w:val="both"/>
        <w:rPr>
          <w:rFonts w:ascii="Times New Roman" w:hAnsi="Times New Roman"/>
          <w:b/>
          <w:shd w:val="clear" w:color="auto" w:fill="FFFFFF"/>
        </w:rPr>
      </w:pPr>
      <w:r w:rsidRPr="00CC6729">
        <w:rPr>
          <w:rFonts w:ascii="Times New Roman" w:hAnsi="Times New Roman"/>
          <w:b/>
          <w:shd w:val="clear" w:color="auto" w:fill="FFFFFF"/>
        </w:rPr>
        <w:t>3. Inspektor Ochrony Danych Osobowych.</w:t>
      </w:r>
    </w:p>
    <w:p w14:paraId="5083D009" w14:textId="77777777" w:rsidR="00CC6729" w:rsidRPr="00CC6729" w:rsidRDefault="00CC6729" w:rsidP="005623E1">
      <w:pPr>
        <w:tabs>
          <w:tab w:val="left" w:pos="142"/>
        </w:tabs>
        <w:spacing w:after="0"/>
        <w:ind w:right="-397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shd w:val="clear" w:color="auto" w:fill="FFFFFF"/>
        </w:rPr>
        <w:t xml:space="preserve"> </w:t>
      </w:r>
      <w:r w:rsidRPr="00CC6729">
        <w:rPr>
          <w:rFonts w:ascii="Times New Roman" w:hAnsi="Times New Roman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 w:rsidRPr="00CC6729">
        <w:rPr>
          <w:rFonts w:ascii="Times New Roman" w:hAnsi="Times New Roman"/>
          <w:iCs/>
        </w:rPr>
        <w:t>Z inspektorem można się</w:t>
      </w:r>
      <w:r w:rsidRPr="00CC6729">
        <w:rPr>
          <w:rFonts w:ascii="Times New Roman" w:hAnsi="Times New Roman"/>
        </w:rPr>
        <w:t xml:space="preserve"> </w:t>
      </w:r>
      <w:r w:rsidRPr="00CC6729">
        <w:rPr>
          <w:rFonts w:ascii="Times New Roman" w:hAnsi="Times New Roman"/>
          <w:iCs/>
        </w:rPr>
        <w:t xml:space="preserve">kontaktować w następujący sposób: </w:t>
      </w:r>
    </w:p>
    <w:p w14:paraId="6BD0D83C" w14:textId="77777777" w:rsidR="00CC6729" w:rsidRPr="005623E1" w:rsidRDefault="00CC6729" w:rsidP="005623E1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5623E1">
        <w:rPr>
          <w:rFonts w:ascii="Times New Roman" w:hAnsi="Times New Roman"/>
          <w:iCs/>
        </w:rPr>
        <w:t>Gminny Ośrodek Pomocy Społecznej w Godkowie; 14-407 Godkowo 14</w:t>
      </w:r>
    </w:p>
    <w:p w14:paraId="46047660" w14:textId="77777777" w:rsidR="00CC6729" w:rsidRPr="005623E1" w:rsidRDefault="00CC6729" w:rsidP="005623E1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5623E1">
        <w:rPr>
          <w:rFonts w:ascii="Times New Roman" w:hAnsi="Times New Roman"/>
          <w:iCs/>
        </w:rPr>
        <w:t>- telefonicznie: 055 231-63-24;</w:t>
      </w:r>
    </w:p>
    <w:p w14:paraId="343E0F07" w14:textId="77777777" w:rsidR="00CC6729" w:rsidRPr="00CC6729" w:rsidRDefault="00CC6729" w:rsidP="005623E1">
      <w:pPr>
        <w:pStyle w:val="Tekstpodstawowy3"/>
        <w:spacing w:after="0"/>
        <w:rPr>
          <w:rFonts w:ascii="Times New Roman" w:hAnsi="Times New Roman"/>
          <w:iCs/>
          <w:sz w:val="22"/>
          <w:szCs w:val="22"/>
        </w:rPr>
      </w:pPr>
      <w:r w:rsidRPr="00CC6729">
        <w:rPr>
          <w:rFonts w:ascii="Times New Roman" w:hAnsi="Times New Roman"/>
          <w:iCs/>
          <w:sz w:val="22"/>
          <w:szCs w:val="22"/>
        </w:rPr>
        <w:t>-</w:t>
      </w:r>
      <w:r w:rsidRPr="00CC6729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CC6729">
          <w:rPr>
            <w:rStyle w:val="Hipercze"/>
            <w:rFonts w:ascii="Times New Roman" w:hAnsi="Times New Roman"/>
            <w:sz w:val="22"/>
            <w:szCs w:val="22"/>
            <w:shd w:val="clear" w:color="auto" w:fill="FFFFFF"/>
          </w:rPr>
          <w:t>iod@godkowo.gmina.pl</w:t>
        </w:r>
      </w:hyperlink>
      <w:r w:rsidRPr="00CC6729">
        <w:rPr>
          <w:rFonts w:ascii="Times New Roman" w:hAnsi="Times New Roman"/>
          <w:iCs/>
          <w:sz w:val="22"/>
          <w:szCs w:val="22"/>
          <w:shd w:val="clear" w:color="auto" w:fill="FFFFFF"/>
        </w:rPr>
        <w:tab/>
      </w:r>
    </w:p>
    <w:bookmarkEnd w:id="0"/>
    <w:p w14:paraId="02F11A9E" w14:textId="1F226DE4" w:rsidR="005F6606" w:rsidRPr="005623E1" w:rsidRDefault="00CC6729" w:rsidP="005623E1">
      <w:pPr>
        <w:rPr>
          <w:rFonts w:ascii="Times New Roman" w:hAnsi="Times New Roman"/>
        </w:rPr>
      </w:pPr>
      <w:r w:rsidRPr="00CC6729">
        <w:rPr>
          <w:rFonts w:ascii="Times New Roman" w:hAnsi="Times New Roman"/>
          <w:b/>
          <w:bCs/>
          <w:iCs/>
          <w:color w:val="000000" w:themeColor="text1"/>
        </w:rPr>
        <w:t>4</w:t>
      </w:r>
      <w:r w:rsidR="005F6606" w:rsidRPr="00CC6729">
        <w:rPr>
          <w:rFonts w:ascii="Times New Roman" w:hAnsi="Times New Roman"/>
          <w:b/>
          <w:bCs/>
          <w:iCs/>
          <w:color w:val="000000" w:themeColor="text1"/>
        </w:rPr>
        <w:t xml:space="preserve">. Cele i podstawa prawna przetwarzania  danych osobowych </w:t>
      </w:r>
    </w:p>
    <w:p w14:paraId="7696D98A" w14:textId="0CC8263D" w:rsidR="005F6606" w:rsidRPr="00CC6729" w:rsidRDefault="005F6606" w:rsidP="005623E1">
      <w:pPr>
        <w:spacing w:after="0"/>
        <w:jc w:val="both"/>
        <w:rPr>
          <w:rFonts w:ascii="Times New Roman" w:hAnsi="Times New Roman"/>
          <w:bCs/>
          <w:iCs/>
        </w:rPr>
      </w:pPr>
      <w:r w:rsidRPr="00CC6729">
        <w:rPr>
          <w:rFonts w:ascii="Times New Roman" w:hAnsi="Times New Roman"/>
          <w:bCs/>
          <w:iCs/>
        </w:rPr>
        <w:t>Celem przetwarzania Pani/Pana danych osobowych jest zawieranie oraz wykonywanie</w:t>
      </w:r>
      <w:r w:rsidR="005623E1">
        <w:rPr>
          <w:rFonts w:ascii="Times New Roman" w:hAnsi="Times New Roman"/>
          <w:bCs/>
          <w:iCs/>
        </w:rPr>
        <w:t xml:space="preserve"> </w:t>
      </w:r>
      <w:r w:rsidRPr="00CC6729">
        <w:rPr>
          <w:rFonts w:ascii="Times New Roman" w:hAnsi="Times New Roman"/>
          <w:bCs/>
          <w:iCs/>
        </w:rPr>
        <w:t xml:space="preserve">umów służących </w:t>
      </w:r>
      <w:r w:rsidR="008C7D1C" w:rsidRPr="00CC6729">
        <w:rPr>
          <w:rFonts w:ascii="Times New Roman" w:hAnsi="Times New Roman"/>
          <w:bCs/>
          <w:iCs/>
        </w:rPr>
        <w:t>realizacji</w:t>
      </w:r>
      <w:r w:rsidRPr="00CC6729">
        <w:rPr>
          <w:rFonts w:ascii="Times New Roman" w:hAnsi="Times New Roman"/>
          <w:bCs/>
          <w:iCs/>
        </w:rPr>
        <w:t xml:space="preserve"> ustawowych zadań </w:t>
      </w:r>
      <w:r w:rsidR="00065CBC" w:rsidRPr="00CC6729">
        <w:rPr>
          <w:rFonts w:ascii="Times New Roman" w:hAnsi="Times New Roman"/>
          <w:bCs/>
          <w:iCs/>
        </w:rPr>
        <w:t xml:space="preserve">Gminnego Ośrodka Pomocy Społecznej w </w:t>
      </w:r>
      <w:r w:rsidR="002F6FC7" w:rsidRPr="00CC6729">
        <w:rPr>
          <w:rFonts w:ascii="Times New Roman" w:hAnsi="Times New Roman"/>
          <w:bCs/>
          <w:iCs/>
        </w:rPr>
        <w:t>Godkowie</w:t>
      </w:r>
      <w:r w:rsidRPr="00CC6729">
        <w:rPr>
          <w:rFonts w:ascii="Times New Roman" w:hAnsi="Times New Roman"/>
          <w:bCs/>
          <w:iCs/>
        </w:rPr>
        <w:t xml:space="preserve"> a także przyznawaniu uprawnień i nakładaniu obowiązków </w:t>
      </w:r>
      <w:r w:rsidR="00AF1964" w:rsidRPr="00CC6729">
        <w:rPr>
          <w:rFonts w:ascii="Times New Roman" w:hAnsi="Times New Roman"/>
          <w:bCs/>
          <w:iCs/>
        </w:rPr>
        <w:t>związanych z</w:t>
      </w:r>
      <w:r w:rsidR="00065CBC" w:rsidRPr="00CC6729">
        <w:rPr>
          <w:rFonts w:ascii="Times New Roman" w:hAnsi="Times New Roman"/>
          <w:bCs/>
          <w:iCs/>
        </w:rPr>
        <w:t xml:space="preserve"> funkcjonowaniem</w:t>
      </w:r>
      <w:r w:rsidR="00CC6729" w:rsidRPr="00CC6729">
        <w:rPr>
          <w:rFonts w:ascii="Times New Roman" w:hAnsi="Times New Roman"/>
          <w:bCs/>
          <w:iCs/>
        </w:rPr>
        <w:t xml:space="preserve"> Ośrodka</w:t>
      </w:r>
      <w:r w:rsidR="00065CBC" w:rsidRPr="00CC6729">
        <w:rPr>
          <w:rFonts w:ascii="Times New Roman" w:hAnsi="Times New Roman"/>
          <w:bCs/>
          <w:iCs/>
        </w:rPr>
        <w:t>.</w:t>
      </w:r>
    </w:p>
    <w:p w14:paraId="1424818B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t>Przetwarzanie Pani/Pana danych osobowych odbywa się na podstawie:</w:t>
      </w:r>
    </w:p>
    <w:p w14:paraId="578A6605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t>- art. 6 ust.1 lit. b RODO  tj. przetwarzanie jest niezbędne do wykonania umowy, której stroną jest osoba, której dane dotyczą, lub do podjęcia działań na żądanie osoby, której dane dotyczą, przed zawarciem umowy oraz</w:t>
      </w:r>
    </w:p>
    <w:p w14:paraId="7378B451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t xml:space="preserve">-  art. 6 ust. 1 lit. c RODO  to jest </w:t>
      </w:r>
      <w:r w:rsidR="007C0F5D" w:rsidRPr="00CC6729">
        <w:rPr>
          <w:rFonts w:ascii="Times New Roman" w:hAnsi="Times New Roman"/>
        </w:rPr>
        <w:t xml:space="preserve">przetwarzanie odbywa się </w:t>
      </w:r>
      <w:r w:rsidRPr="00CC6729">
        <w:rPr>
          <w:rFonts w:ascii="Times New Roman" w:hAnsi="Times New Roman"/>
        </w:rPr>
        <w:t>na podstawie obowiązujących przepisów prawa zawartych w  ustawie  z dnia 8 marca 1990</w:t>
      </w:r>
      <w:r w:rsidR="00065CBC" w:rsidRPr="00CC6729">
        <w:rPr>
          <w:rFonts w:ascii="Times New Roman" w:hAnsi="Times New Roman"/>
        </w:rPr>
        <w:t xml:space="preserve"> r. o samorządzie gminnym, ustawie z dnia 8 m</w:t>
      </w:r>
      <w:r w:rsidR="00CC6729" w:rsidRPr="00CC6729">
        <w:rPr>
          <w:rFonts w:ascii="Times New Roman" w:hAnsi="Times New Roman"/>
        </w:rPr>
        <w:t>arca 2004 . o pomocy społecznej</w:t>
      </w:r>
      <w:r w:rsidRPr="00CC6729">
        <w:rPr>
          <w:rFonts w:ascii="Times New Roman" w:hAnsi="Times New Roman"/>
        </w:rPr>
        <w:t xml:space="preserve">, w ustawie  z dnia 23 kwietnia 1964 r. – Kodeks cywilny oraz w przepisach </w:t>
      </w:r>
      <w:r w:rsidR="00065CBC" w:rsidRPr="00CC6729">
        <w:rPr>
          <w:rFonts w:ascii="Times New Roman" w:hAnsi="Times New Roman"/>
        </w:rPr>
        <w:t>wykonawczych do powyższych ustaw;</w:t>
      </w:r>
    </w:p>
    <w:p w14:paraId="78AA73D8" w14:textId="77777777" w:rsidR="00AF1964" w:rsidRPr="00CC6729" w:rsidRDefault="00AF1964" w:rsidP="005623E1">
      <w:pPr>
        <w:spacing w:after="0"/>
        <w:jc w:val="both"/>
        <w:rPr>
          <w:rFonts w:ascii="Times New Roman" w:hAnsi="Times New Roman"/>
          <w:i/>
          <w:iCs/>
        </w:rPr>
      </w:pPr>
      <w:r w:rsidRPr="00CC6729">
        <w:rPr>
          <w:rFonts w:ascii="Times New Roman" w:hAnsi="Times New Roman"/>
        </w:rPr>
        <w:t>- art. 6 ust. 1 lit. a RODO w sytuacji, gdy podstawą przetwarzania Pani/ Pana danych osobowych jest zgoda i zakres przetwarzanych danych osobowych nie wynika z przepisów prawa</w:t>
      </w:r>
      <w:r w:rsidR="003B08D3" w:rsidRPr="00CC6729">
        <w:rPr>
          <w:rFonts w:ascii="Times New Roman" w:hAnsi="Times New Roman"/>
        </w:rPr>
        <w:t xml:space="preserve"> (</w:t>
      </w:r>
      <w:r w:rsidR="003B08D3" w:rsidRPr="00CC6729">
        <w:rPr>
          <w:rFonts w:ascii="Times New Roman" w:hAnsi="Times New Roman"/>
          <w:i/>
          <w:iCs/>
        </w:rPr>
        <w:t>dotyczyć to może np. numeru telefonu, adresu poczty internetowej – jeżeli konieczność podania tych danych nie wynika z przepisów prawa)</w:t>
      </w:r>
      <w:r w:rsidRPr="00CC6729">
        <w:rPr>
          <w:rFonts w:ascii="Times New Roman" w:hAnsi="Times New Roman"/>
          <w:i/>
          <w:iCs/>
        </w:rPr>
        <w:t>.</w:t>
      </w:r>
    </w:p>
    <w:p w14:paraId="3E2B1F61" w14:textId="77777777" w:rsidR="005F6606" w:rsidRPr="00CC6729" w:rsidRDefault="00CC6729" w:rsidP="005F6606">
      <w:pPr>
        <w:jc w:val="both"/>
        <w:rPr>
          <w:rFonts w:ascii="Times New Roman" w:hAnsi="Times New Roman"/>
          <w:b/>
          <w:bCs/>
        </w:rPr>
      </w:pPr>
      <w:r w:rsidRPr="00CC6729">
        <w:rPr>
          <w:rFonts w:ascii="Times New Roman" w:hAnsi="Times New Roman"/>
          <w:b/>
          <w:bCs/>
        </w:rPr>
        <w:t>5</w:t>
      </w:r>
      <w:r w:rsidR="005F6606" w:rsidRPr="00CC6729">
        <w:rPr>
          <w:rFonts w:ascii="Times New Roman" w:hAnsi="Times New Roman"/>
          <w:b/>
          <w:bCs/>
        </w:rPr>
        <w:t>. Zakres przetwarzanych danych</w:t>
      </w:r>
    </w:p>
    <w:p w14:paraId="175F9419" w14:textId="77777777" w:rsidR="005F6606" w:rsidRPr="00CC6729" w:rsidRDefault="005F6606" w:rsidP="005F6606">
      <w:pPr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t xml:space="preserve">W celu zawarcia i zrealizowania </w:t>
      </w:r>
      <w:r w:rsidR="00AF1964" w:rsidRPr="00CC6729">
        <w:rPr>
          <w:rFonts w:ascii="Times New Roman" w:hAnsi="Times New Roman"/>
        </w:rPr>
        <w:t>umów przetwarzane będą dane osobowe zwykłe w szczególności w postaci: imion i nazwisk, miejsc</w:t>
      </w:r>
      <w:r w:rsidR="003B08D3" w:rsidRPr="00CC6729">
        <w:rPr>
          <w:rFonts w:ascii="Times New Roman" w:hAnsi="Times New Roman"/>
        </w:rPr>
        <w:t>a</w:t>
      </w:r>
      <w:r w:rsidR="00AF1964" w:rsidRPr="00CC6729">
        <w:rPr>
          <w:rFonts w:ascii="Times New Roman" w:hAnsi="Times New Roman"/>
        </w:rPr>
        <w:t xml:space="preserve"> zamieszkania, numeru PESEL, rodzaju i numeru dokument</w:t>
      </w:r>
      <w:r w:rsidR="003B08D3" w:rsidRPr="00CC6729">
        <w:rPr>
          <w:rFonts w:ascii="Times New Roman" w:hAnsi="Times New Roman"/>
        </w:rPr>
        <w:t xml:space="preserve">u </w:t>
      </w:r>
      <w:r w:rsidR="00AF1964" w:rsidRPr="00CC6729">
        <w:rPr>
          <w:rFonts w:ascii="Times New Roman" w:hAnsi="Times New Roman"/>
        </w:rPr>
        <w:t>tożsamości;</w:t>
      </w:r>
    </w:p>
    <w:p w14:paraId="48C13DFA" w14:textId="77777777" w:rsidR="00AF1964" w:rsidRPr="00CC6729" w:rsidRDefault="00AF1964" w:rsidP="005F6606">
      <w:pPr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lastRenderedPageBreak/>
        <w:t>W przypadku, gdy sposób zawarcia i wykonania umowy regulują przepisy prawa Pani/Pana dane osobowe przetwarzane będą zgodnie z kategori</w:t>
      </w:r>
      <w:r w:rsidR="003B08D3" w:rsidRPr="00CC6729">
        <w:rPr>
          <w:rFonts w:ascii="Times New Roman" w:hAnsi="Times New Roman"/>
        </w:rPr>
        <w:t>ą</w:t>
      </w:r>
      <w:r w:rsidRPr="00CC6729">
        <w:rPr>
          <w:rFonts w:ascii="Times New Roman" w:hAnsi="Times New Roman"/>
        </w:rPr>
        <w:t xml:space="preserve"> i rodzajem danych uregulowanych w tych przepisach;</w:t>
      </w:r>
    </w:p>
    <w:p w14:paraId="387370D2" w14:textId="77777777" w:rsidR="00AF1964" w:rsidRPr="00CC6729" w:rsidRDefault="00AF1964" w:rsidP="005F6606">
      <w:pPr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t>Przetwarzanie Pani/ Pana danych osobowych innych  niż wskazane wyżej może odbywać się tylko na podstawie złożonej zgody.</w:t>
      </w:r>
    </w:p>
    <w:p w14:paraId="26F30878" w14:textId="77777777" w:rsidR="005F6606" w:rsidRPr="00CC6729" w:rsidRDefault="00CC6729" w:rsidP="005F6606">
      <w:pPr>
        <w:jc w:val="both"/>
        <w:rPr>
          <w:rFonts w:ascii="Times New Roman" w:hAnsi="Times New Roman"/>
          <w:b/>
          <w:iCs/>
        </w:rPr>
      </w:pPr>
      <w:r w:rsidRPr="00CC6729">
        <w:rPr>
          <w:rFonts w:ascii="Times New Roman" w:hAnsi="Times New Roman"/>
          <w:b/>
        </w:rPr>
        <w:t>6</w:t>
      </w:r>
      <w:r w:rsidR="005F6606" w:rsidRPr="00CC6729">
        <w:rPr>
          <w:rFonts w:ascii="Times New Roman" w:hAnsi="Times New Roman"/>
        </w:rPr>
        <w:t xml:space="preserve">. </w:t>
      </w:r>
      <w:r w:rsidR="005F6606" w:rsidRPr="00CC6729">
        <w:rPr>
          <w:rFonts w:ascii="Times New Roman" w:hAnsi="Times New Roman"/>
          <w:b/>
          <w:iCs/>
        </w:rPr>
        <w:t xml:space="preserve">Okres przechowywania danych osobowych </w:t>
      </w:r>
    </w:p>
    <w:p w14:paraId="5498ABF9" w14:textId="77777777" w:rsidR="005F6606" w:rsidRPr="00CC6729" w:rsidRDefault="005F6606" w:rsidP="005623E1">
      <w:pPr>
        <w:tabs>
          <w:tab w:val="left" w:pos="142"/>
        </w:tabs>
        <w:jc w:val="both"/>
        <w:rPr>
          <w:rFonts w:ascii="Times New Roman" w:eastAsia="Times New Roman" w:hAnsi="Times New Roman"/>
          <w:bCs/>
          <w:iCs/>
          <w:color w:val="000000"/>
          <w:lang w:eastAsia="zh-CN"/>
        </w:rPr>
      </w:pPr>
      <w:r w:rsidRPr="00CC6729">
        <w:rPr>
          <w:rFonts w:ascii="Times New Roman" w:hAnsi="Times New Roman"/>
        </w:rPr>
        <w:t xml:space="preserve">Podane przez Pana/Panią dane osobowe będą przetwarzane przez okres niezbędny do realizacji celu przetwarzania tj. przez czas trwania </w:t>
      </w:r>
      <w:r w:rsidR="003B08D3" w:rsidRPr="00CC6729">
        <w:rPr>
          <w:rFonts w:ascii="Times New Roman" w:hAnsi="Times New Roman"/>
        </w:rPr>
        <w:t xml:space="preserve">zawartych </w:t>
      </w:r>
      <w:r w:rsidRPr="00CC6729">
        <w:rPr>
          <w:rFonts w:ascii="Times New Roman" w:hAnsi="Times New Roman"/>
        </w:rPr>
        <w:t>um</w:t>
      </w:r>
      <w:r w:rsidR="00AF1964" w:rsidRPr="00CC6729">
        <w:rPr>
          <w:rFonts w:ascii="Times New Roman" w:hAnsi="Times New Roman"/>
        </w:rPr>
        <w:t>ów</w:t>
      </w:r>
      <w:r w:rsidRPr="00CC6729">
        <w:rPr>
          <w:rFonts w:ascii="Times New Roman" w:hAnsi="Times New Roman"/>
        </w:rPr>
        <w:t xml:space="preserve"> oraz przez okres niezbędny do egzekwowania ewentualnych wzajemnych roszczeń po </w:t>
      </w:r>
      <w:r w:rsidR="00AF1964" w:rsidRPr="00CC6729">
        <w:rPr>
          <w:rFonts w:ascii="Times New Roman" w:hAnsi="Times New Roman"/>
        </w:rPr>
        <w:t xml:space="preserve">ich zakończeniu. Okres przechowywania danych osobowych </w:t>
      </w:r>
      <w:r w:rsidR="007C0F5D" w:rsidRPr="00CC6729">
        <w:rPr>
          <w:rFonts w:ascii="Times New Roman" w:hAnsi="Times New Roman"/>
        </w:rPr>
        <w:t xml:space="preserve">wynika z kategorii archiwalnej przechowywania akt wskazanej w instrukcji archiwalnej obowiązującej w </w:t>
      </w:r>
      <w:r w:rsidR="00065CBC" w:rsidRPr="00CC6729">
        <w:rPr>
          <w:rFonts w:ascii="Times New Roman" w:hAnsi="Times New Roman"/>
        </w:rPr>
        <w:t>Gminnym Ośrodku Pomocy Społ</w:t>
      </w:r>
      <w:r w:rsidR="00153CD3" w:rsidRPr="00CC6729">
        <w:rPr>
          <w:rFonts w:ascii="Times New Roman" w:hAnsi="Times New Roman"/>
        </w:rPr>
        <w:t xml:space="preserve">ecznej. Zawieranie umów w zakresie realizacji zadań gminy i ich monitorowanie </w:t>
      </w:r>
      <w:r w:rsidR="00153CD3" w:rsidRPr="00CC6729">
        <w:rPr>
          <w:rFonts w:ascii="Times New Roman" w:eastAsia="Times New Roman" w:hAnsi="Times New Roman"/>
          <w:bCs/>
          <w:iCs/>
          <w:color w:val="000000"/>
          <w:lang w:eastAsia="zh-CN"/>
        </w:rPr>
        <w:t>kat. A dane nie ulegają usunięciu lecz są przekazywane do Archiwum Państwowego po upływie 5 lat liczonych  od pierwszego dnia roku następnego po zakończeniu realizacji umowy i rozliczeniu wszystkich wynikających z tej umowy roszczeń</w:t>
      </w:r>
    </w:p>
    <w:p w14:paraId="000A5B22" w14:textId="77777777" w:rsidR="005F6606" w:rsidRPr="00CC6729" w:rsidRDefault="00CC6729" w:rsidP="005F6606">
      <w:pPr>
        <w:rPr>
          <w:rFonts w:ascii="Times New Roman" w:hAnsi="Times New Roman"/>
          <w:b/>
          <w:iCs/>
        </w:rPr>
      </w:pPr>
      <w:r w:rsidRPr="00CC6729">
        <w:rPr>
          <w:rFonts w:ascii="Times New Roman" w:hAnsi="Times New Roman"/>
          <w:b/>
        </w:rPr>
        <w:t>7</w:t>
      </w:r>
      <w:r w:rsidR="005F6606" w:rsidRPr="00CC6729">
        <w:rPr>
          <w:rFonts w:ascii="Times New Roman" w:hAnsi="Times New Roman"/>
        </w:rPr>
        <w:t xml:space="preserve">. </w:t>
      </w:r>
      <w:r w:rsidR="005F6606" w:rsidRPr="00CC6729">
        <w:rPr>
          <w:rFonts w:ascii="Times New Roman" w:hAnsi="Times New Roman"/>
          <w:b/>
          <w:iCs/>
        </w:rPr>
        <w:t>Odbiorcy danych osobowych</w:t>
      </w:r>
    </w:p>
    <w:p w14:paraId="2856DB81" w14:textId="77777777" w:rsidR="005F6606" w:rsidRPr="00CC6729" w:rsidRDefault="005F6606" w:rsidP="005F6606">
      <w:pPr>
        <w:jc w:val="both"/>
        <w:rPr>
          <w:rFonts w:ascii="Times New Roman" w:hAnsi="Times New Roman"/>
          <w:i/>
          <w:iCs/>
        </w:rPr>
      </w:pPr>
      <w:r w:rsidRPr="00CC6729">
        <w:rPr>
          <w:rFonts w:ascii="Times New Roman" w:hAnsi="Times New Roman"/>
        </w:rPr>
        <w:t xml:space="preserve">Podane przez Panią/Pana dane osobowe mogą być udostępnione organom państwowym takim jak sądy, Policja, prokuratura w przypadku dochodzenia przez </w:t>
      </w:r>
      <w:r w:rsidR="00065CBC" w:rsidRPr="00CC6729">
        <w:rPr>
          <w:rFonts w:ascii="Times New Roman" w:hAnsi="Times New Roman"/>
        </w:rPr>
        <w:t xml:space="preserve">Administratora </w:t>
      </w:r>
      <w:r w:rsidRPr="00CC6729">
        <w:rPr>
          <w:rFonts w:ascii="Times New Roman" w:hAnsi="Times New Roman"/>
        </w:rPr>
        <w:t>ewentualnych roszczeń z tytułu zawartej umowy, a ponadto innym organom samorządowym, państwowym i samorządowym jednostkom organizacyjnym,</w:t>
      </w:r>
      <w:r w:rsidR="003B08D3" w:rsidRPr="00CC6729">
        <w:rPr>
          <w:rFonts w:ascii="Times New Roman" w:hAnsi="Times New Roman"/>
        </w:rPr>
        <w:t xml:space="preserve"> notariuszom, komornikom </w:t>
      </w:r>
      <w:proofErr w:type="spellStart"/>
      <w:r w:rsidR="003B08D3" w:rsidRPr="00CC6729">
        <w:rPr>
          <w:rFonts w:ascii="Times New Roman" w:hAnsi="Times New Roman"/>
        </w:rPr>
        <w:t>sądowym</w:t>
      </w:r>
      <w:r w:rsidR="007C0F5D" w:rsidRPr="00CC6729">
        <w:rPr>
          <w:rFonts w:ascii="Times New Roman" w:hAnsi="Times New Roman"/>
        </w:rPr>
        <w:t>a</w:t>
      </w:r>
      <w:proofErr w:type="spellEnd"/>
      <w:r w:rsidR="007C0F5D" w:rsidRPr="00CC6729">
        <w:rPr>
          <w:rFonts w:ascii="Times New Roman" w:hAnsi="Times New Roman"/>
        </w:rPr>
        <w:t xml:space="preserve"> także podmiotom z którymi </w:t>
      </w:r>
      <w:r w:rsidR="00065CBC" w:rsidRPr="00CC6729">
        <w:rPr>
          <w:rFonts w:ascii="Times New Roman" w:hAnsi="Times New Roman"/>
        </w:rPr>
        <w:t xml:space="preserve">Administrator </w:t>
      </w:r>
      <w:r w:rsidR="007C0F5D" w:rsidRPr="00CC6729">
        <w:rPr>
          <w:rFonts w:ascii="Times New Roman" w:hAnsi="Times New Roman"/>
        </w:rPr>
        <w:t xml:space="preserve"> zawarł umowy powierzenia przetwarzania danych osobowych.</w:t>
      </w:r>
    </w:p>
    <w:p w14:paraId="272FA787" w14:textId="77777777" w:rsidR="005F6606" w:rsidRPr="00CC6729" w:rsidRDefault="00CC6729" w:rsidP="005F6606">
      <w:pPr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  <w:b/>
        </w:rPr>
        <w:t>8</w:t>
      </w:r>
      <w:r w:rsidR="005F6606" w:rsidRPr="00CC6729">
        <w:rPr>
          <w:rFonts w:ascii="Times New Roman" w:hAnsi="Times New Roman"/>
        </w:rPr>
        <w:t xml:space="preserve">. </w:t>
      </w:r>
      <w:r w:rsidR="005F6606" w:rsidRPr="00CC6729">
        <w:rPr>
          <w:rFonts w:ascii="Times New Roman" w:hAnsi="Times New Roman"/>
          <w:b/>
        </w:rPr>
        <w:t>Przekazywanie danych poza Europejski Obszar Gospodarczy</w:t>
      </w:r>
    </w:p>
    <w:p w14:paraId="6A3AA7FA" w14:textId="77777777" w:rsidR="005F6606" w:rsidRPr="00CC6729" w:rsidRDefault="005F6606" w:rsidP="005F6606">
      <w:pPr>
        <w:jc w:val="both"/>
        <w:rPr>
          <w:rFonts w:ascii="Times New Roman" w:hAnsi="Times New Roman"/>
        </w:rPr>
      </w:pPr>
      <w:r w:rsidRPr="00CC6729">
        <w:rPr>
          <w:rFonts w:ascii="Times New Roman" w:hAnsi="Times New Roman"/>
        </w:rPr>
        <w:t>Pani/Pana dane nie będą przekazywane do państw trzecich ani do organizacji międzynarodowych.</w:t>
      </w:r>
    </w:p>
    <w:p w14:paraId="674B1C07" w14:textId="77777777" w:rsidR="005F6606" w:rsidRPr="00CC6729" w:rsidRDefault="00CC6729" w:rsidP="005F6606">
      <w:pPr>
        <w:jc w:val="both"/>
        <w:rPr>
          <w:rFonts w:ascii="Times New Roman" w:hAnsi="Times New Roman"/>
          <w:b/>
        </w:rPr>
      </w:pPr>
      <w:r w:rsidRPr="00CC6729">
        <w:rPr>
          <w:rFonts w:ascii="Times New Roman" w:hAnsi="Times New Roman"/>
          <w:b/>
        </w:rPr>
        <w:t>9</w:t>
      </w:r>
      <w:r w:rsidR="005F6606" w:rsidRPr="00CC6729">
        <w:rPr>
          <w:rFonts w:ascii="Times New Roman" w:hAnsi="Times New Roman"/>
          <w:b/>
        </w:rPr>
        <w:t>. P</w:t>
      </w:r>
      <w:r w:rsidR="005F6606" w:rsidRPr="00CC6729">
        <w:rPr>
          <w:rFonts w:ascii="Times New Roman" w:hAnsi="Times New Roman"/>
          <w:b/>
          <w:iCs/>
        </w:rPr>
        <w:t>rawa związane z przetwarzaniem danych osobowych</w:t>
      </w:r>
    </w:p>
    <w:p w14:paraId="477F1C33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W związku z przetwarzaniem przez Administratora danych osobowych,  przysługuje Pani/Panu prawo:</w:t>
      </w:r>
    </w:p>
    <w:p w14:paraId="72699A54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1) żądania od administratora:</w:t>
      </w:r>
    </w:p>
    <w:p w14:paraId="5852857F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a) dostępu do swoich danych osobowych,</w:t>
      </w:r>
    </w:p>
    <w:p w14:paraId="70D83213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b) ich sprostowania,</w:t>
      </w:r>
    </w:p>
    <w:p w14:paraId="3105F40C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c) ograniczenia przetwarzania;</w:t>
      </w:r>
    </w:p>
    <w:p w14:paraId="4C702EA0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d) usunięcia danych</w:t>
      </w:r>
      <w:r w:rsidR="00065CBC" w:rsidRPr="00CC6729">
        <w:rPr>
          <w:rFonts w:ascii="Times New Roman" w:hAnsi="Times New Roman"/>
          <w:iCs/>
        </w:rPr>
        <w:t xml:space="preserve"> po upływie okresu ich przechowywania lub w przypadku przetwarzania danych niezgodnie z prawem;</w:t>
      </w:r>
    </w:p>
    <w:p w14:paraId="06B987CC" w14:textId="77777777" w:rsidR="007C0F5D" w:rsidRPr="00CC6729" w:rsidRDefault="007C0F5D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e) cofnięcia zgody na przetwarzanie danych osobowych, w stosunku do danych przetwarzanych na podstawie udzielonej zgody</w:t>
      </w:r>
      <w:r w:rsidR="008C7D1C" w:rsidRPr="00CC6729">
        <w:rPr>
          <w:rFonts w:ascii="Times New Roman" w:hAnsi="Times New Roman"/>
          <w:iCs/>
        </w:rPr>
        <w:t>, bez wpływu na zgodność z prawem przetwarzania, którego dokonano na podstawie zgody przed jej cofnięciem;</w:t>
      </w:r>
    </w:p>
    <w:p w14:paraId="169B3E28" w14:textId="77777777" w:rsidR="005F6606" w:rsidRPr="00CC6729" w:rsidRDefault="005F6606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2) wniesienia skargi do organu nadzorczego, którym jest Prezes Urzędu Ochrony Danych Osobowych;</w:t>
      </w:r>
    </w:p>
    <w:p w14:paraId="5CAC3BFA" w14:textId="77777777" w:rsidR="005F6606" w:rsidRPr="00CC6729" w:rsidRDefault="00CC6729" w:rsidP="005623E1">
      <w:pPr>
        <w:spacing w:after="0"/>
        <w:jc w:val="both"/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10</w:t>
      </w:r>
      <w:r w:rsidR="005F6606" w:rsidRPr="00CC6729">
        <w:rPr>
          <w:rFonts w:ascii="Times New Roman" w:hAnsi="Times New Roman"/>
          <w:iCs/>
        </w:rPr>
        <w:t xml:space="preserve">. Podanie przez Panią/Pana danych osobowych, jest wymogiem niezbędnym do podjęcia działań przez Administratora w celu zawarcia </w:t>
      </w:r>
      <w:r w:rsidR="007C0F5D" w:rsidRPr="00CC6729">
        <w:rPr>
          <w:rFonts w:ascii="Times New Roman" w:hAnsi="Times New Roman"/>
          <w:iCs/>
        </w:rPr>
        <w:t xml:space="preserve">odpowiedniej </w:t>
      </w:r>
      <w:r w:rsidR="005F6606" w:rsidRPr="00CC6729">
        <w:rPr>
          <w:rFonts w:ascii="Times New Roman" w:hAnsi="Times New Roman"/>
          <w:iCs/>
        </w:rPr>
        <w:t>umowy</w:t>
      </w:r>
      <w:r w:rsidR="008C7D1C" w:rsidRPr="00CC6729">
        <w:rPr>
          <w:rFonts w:ascii="Times New Roman" w:hAnsi="Times New Roman"/>
          <w:iCs/>
        </w:rPr>
        <w:t xml:space="preserve"> oraz jej wykonywania</w:t>
      </w:r>
      <w:r w:rsidR="007C0F5D" w:rsidRPr="00CC6729">
        <w:rPr>
          <w:rFonts w:ascii="Times New Roman" w:hAnsi="Times New Roman"/>
          <w:iCs/>
        </w:rPr>
        <w:t xml:space="preserve">. Podanie danych osobowych określonych przepisami prawa jest obowiązkowe a ich niepodanie uniemożliwi </w:t>
      </w:r>
      <w:r w:rsidR="008C7D1C" w:rsidRPr="00CC6729">
        <w:rPr>
          <w:rFonts w:ascii="Times New Roman" w:hAnsi="Times New Roman"/>
          <w:iCs/>
        </w:rPr>
        <w:t xml:space="preserve">zawarcie umowy oraz </w:t>
      </w:r>
      <w:r w:rsidR="007C0F5D" w:rsidRPr="00CC6729">
        <w:rPr>
          <w:rFonts w:ascii="Times New Roman" w:hAnsi="Times New Roman"/>
          <w:iCs/>
        </w:rPr>
        <w:t>zrealizowanie uprawnienia lub nałożenie obowiązku. Podanie danych osobowych za zgodą jest całkowicie dobrowolne a ich niepodanie nie będzie miało wpływu na zawarcie i wykonanie umowy bądź zrealizowanie  uprawnienia</w:t>
      </w:r>
      <w:r w:rsidR="008C7D1C" w:rsidRPr="00CC6729">
        <w:rPr>
          <w:rFonts w:ascii="Times New Roman" w:hAnsi="Times New Roman"/>
          <w:iCs/>
        </w:rPr>
        <w:t xml:space="preserve"> lub obowiązku.</w:t>
      </w:r>
    </w:p>
    <w:p w14:paraId="5685CF8B" w14:textId="77777777" w:rsidR="005F6606" w:rsidRPr="00CC6729" w:rsidRDefault="005F6606" w:rsidP="005F6606">
      <w:pPr>
        <w:rPr>
          <w:rFonts w:ascii="Times New Roman" w:hAnsi="Times New Roman"/>
          <w:iCs/>
        </w:rPr>
      </w:pPr>
    </w:p>
    <w:p w14:paraId="478940F8" w14:textId="756FBCF0" w:rsidR="00631E0D" w:rsidRPr="005623E1" w:rsidRDefault="00CC6729">
      <w:pPr>
        <w:rPr>
          <w:rFonts w:ascii="Times New Roman" w:hAnsi="Times New Roman"/>
          <w:iCs/>
        </w:rPr>
      </w:pPr>
      <w:r w:rsidRPr="00CC6729">
        <w:rPr>
          <w:rFonts w:ascii="Times New Roman" w:hAnsi="Times New Roman"/>
          <w:iCs/>
        </w:rPr>
        <w:t>11</w:t>
      </w:r>
      <w:r w:rsidR="005F6606" w:rsidRPr="00CC6729">
        <w:rPr>
          <w:rFonts w:ascii="Times New Roman" w:hAnsi="Times New Roman"/>
          <w:iCs/>
        </w:rPr>
        <w:t xml:space="preserve">. Pani/Pana dane osobowe nie będą podlegały profilowaniu ani – na podstawie tych danych – nie będą podejmowane decyzje w sposób zautomatyzowany. </w:t>
      </w:r>
    </w:p>
    <w:sectPr w:rsidR="00631E0D" w:rsidRPr="005623E1" w:rsidSect="00097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1320" w14:textId="77777777" w:rsidR="0075540F" w:rsidRDefault="0075540F" w:rsidP="0070504C">
      <w:pPr>
        <w:spacing w:after="0" w:line="240" w:lineRule="auto"/>
      </w:pPr>
      <w:r>
        <w:separator/>
      </w:r>
    </w:p>
  </w:endnote>
  <w:endnote w:type="continuationSeparator" w:id="0">
    <w:p w14:paraId="2F829CF0" w14:textId="77777777" w:rsidR="0075540F" w:rsidRDefault="0075540F" w:rsidP="0070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01CD" w14:textId="77777777" w:rsidR="0075540F" w:rsidRDefault="0075540F" w:rsidP="0070504C">
      <w:pPr>
        <w:spacing w:after="0" w:line="240" w:lineRule="auto"/>
      </w:pPr>
      <w:r>
        <w:separator/>
      </w:r>
    </w:p>
  </w:footnote>
  <w:footnote w:type="continuationSeparator" w:id="0">
    <w:p w14:paraId="6B571DF1" w14:textId="77777777" w:rsidR="0075540F" w:rsidRDefault="0075540F" w:rsidP="0070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0FB8" w14:textId="77777777" w:rsidR="0070504C" w:rsidRDefault="0070504C" w:rsidP="0070504C">
    <w:pPr>
      <w:pStyle w:val="Nagwek"/>
      <w:pBdr>
        <w:bottom w:val="single" w:sz="12" w:space="1" w:color="auto"/>
      </w:pBdr>
      <w:jc w:val="center"/>
      <w:rPr>
        <w:b/>
        <w:bCs/>
        <w:color w:val="4472C4" w:themeColor="accent1"/>
      </w:rPr>
    </w:pPr>
    <w:r w:rsidRPr="0070504C">
      <w:rPr>
        <w:b/>
        <w:bCs/>
        <w:color w:val="4472C4" w:themeColor="accent1"/>
      </w:rPr>
      <w:t>KLAUZULA INFORMACYJNA – ZAWIERANIE UMÓW</w:t>
    </w:r>
  </w:p>
  <w:p w14:paraId="69ABDB56" w14:textId="77777777" w:rsidR="0070504C" w:rsidRPr="0070504C" w:rsidRDefault="0070504C" w:rsidP="0070504C">
    <w:pPr>
      <w:pStyle w:val="Nagwek"/>
      <w:jc w:val="center"/>
      <w:rPr>
        <w:b/>
        <w:bCs/>
        <w:color w:val="4472C4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D"/>
    <w:rsid w:val="00065CBC"/>
    <w:rsid w:val="00097577"/>
    <w:rsid w:val="000D17E6"/>
    <w:rsid w:val="00153CD3"/>
    <w:rsid w:val="002F6FC7"/>
    <w:rsid w:val="00385A7E"/>
    <w:rsid w:val="003A5170"/>
    <w:rsid w:val="003B08D3"/>
    <w:rsid w:val="00491D7A"/>
    <w:rsid w:val="005623E1"/>
    <w:rsid w:val="005E5A95"/>
    <w:rsid w:val="005F4705"/>
    <w:rsid w:val="005F6606"/>
    <w:rsid w:val="00631E0D"/>
    <w:rsid w:val="0070504C"/>
    <w:rsid w:val="0075540F"/>
    <w:rsid w:val="00765606"/>
    <w:rsid w:val="007C0F5D"/>
    <w:rsid w:val="008B50B9"/>
    <w:rsid w:val="008C7D1C"/>
    <w:rsid w:val="0090276D"/>
    <w:rsid w:val="009A339C"/>
    <w:rsid w:val="009B025C"/>
    <w:rsid w:val="00A426DC"/>
    <w:rsid w:val="00AD58D3"/>
    <w:rsid w:val="00AF1964"/>
    <w:rsid w:val="00BB097F"/>
    <w:rsid w:val="00C74730"/>
    <w:rsid w:val="00CB078F"/>
    <w:rsid w:val="00CC6729"/>
    <w:rsid w:val="00DC464A"/>
    <w:rsid w:val="00E7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95AA"/>
  <w15:docId w15:val="{DBB5116A-D0AF-4A1E-A52D-BE211AD7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60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6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CB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6F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6FC7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0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04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C6729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ilejewo.gmi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</dc:creator>
  <cp:keywords/>
  <dc:description/>
  <cp:lastModifiedBy>admin</cp:lastModifiedBy>
  <cp:revision>2</cp:revision>
  <dcterms:created xsi:type="dcterms:W3CDTF">2026-06-17T11:41:00Z</dcterms:created>
  <dcterms:modified xsi:type="dcterms:W3CDTF">2026-06-17T11:41:00Z</dcterms:modified>
</cp:coreProperties>
</file>